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2f3e84bd4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88fcbd37a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Charrington,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0edfbc78c4327" /><Relationship Type="http://schemas.openxmlformats.org/officeDocument/2006/relationships/numbering" Target="/word/numbering.xml" Id="R542c03636087427e" /><Relationship Type="http://schemas.openxmlformats.org/officeDocument/2006/relationships/settings" Target="/word/settings.xml" Id="R87e80551a0e047f2" /><Relationship Type="http://schemas.openxmlformats.org/officeDocument/2006/relationships/image" Target="/word/media/9429404b-9530-4a99-b3d5-a053b02e2d9c.png" Id="R8e988fcbd37a486f" /></Relationships>
</file>