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a3ee6e78d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160cabcf1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Chemin-du-Lac,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c001656a64fb3" /><Relationship Type="http://schemas.openxmlformats.org/officeDocument/2006/relationships/numbering" Target="/word/numbering.xml" Id="Redad63bb3ef04d42" /><Relationship Type="http://schemas.openxmlformats.org/officeDocument/2006/relationships/settings" Target="/word/settings.xml" Id="R6b328db137814e5c" /><Relationship Type="http://schemas.openxmlformats.org/officeDocument/2006/relationships/image" Target="/word/media/7c004626-5c71-43f0-879d-6e7c651afb5f.png" Id="R221160cabcf144da" /></Relationships>
</file>