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cad85285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22367a1a5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Chemong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63eea382c4313" /><Relationship Type="http://schemas.openxmlformats.org/officeDocument/2006/relationships/numbering" Target="/word/numbering.xml" Id="R299f68f07b2748c6" /><Relationship Type="http://schemas.openxmlformats.org/officeDocument/2006/relationships/settings" Target="/word/settings.xml" Id="R67696ce4fc064303" /><Relationship Type="http://schemas.openxmlformats.org/officeDocument/2006/relationships/image" Target="/word/media/bfb4797a-e87f-47e7-89f8-d486a60d37f0.png" Id="Rf9722367a1a54a3e" /></Relationships>
</file>