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3daf8df3c4d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31dd89035c4f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Cherry Point,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dd79f99b3e49b8" /><Relationship Type="http://schemas.openxmlformats.org/officeDocument/2006/relationships/numbering" Target="/word/numbering.xml" Id="R828ec9bd12c14134" /><Relationship Type="http://schemas.openxmlformats.org/officeDocument/2006/relationships/settings" Target="/word/settings.xml" Id="Re23fef6fdb52453c" /><Relationship Type="http://schemas.openxmlformats.org/officeDocument/2006/relationships/image" Target="/word/media/71f7d6f7-55a6-4200-aa3f-ac9ab8867f92.png" Id="R7531dd89035c4ffc" /></Relationships>
</file>