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b175da71f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0a80e80c0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7c75d3a2c4118" /><Relationship Type="http://schemas.openxmlformats.org/officeDocument/2006/relationships/numbering" Target="/word/numbering.xml" Id="R52f9b879e15c4f52" /><Relationship Type="http://schemas.openxmlformats.org/officeDocument/2006/relationships/settings" Target="/word/settings.xml" Id="R322165cfa29047f5" /><Relationship Type="http://schemas.openxmlformats.org/officeDocument/2006/relationships/image" Target="/word/media/a3ed957a-43fd-4a9f-98fa-b3d82144c24d.png" Id="R5ce0a80e80c04aac" /></Relationships>
</file>