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b631c090e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0b8f6efee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Christie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5070ccde04b32" /><Relationship Type="http://schemas.openxmlformats.org/officeDocument/2006/relationships/numbering" Target="/word/numbering.xml" Id="R3077a73545ab4533" /><Relationship Type="http://schemas.openxmlformats.org/officeDocument/2006/relationships/settings" Target="/word/settings.xml" Id="R654e25f7dcfd4217" /><Relationship Type="http://schemas.openxmlformats.org/officeDocument/2006/relationships/image" Target="/word/media/586ec277-4285-4e5c-8624-2f8f731d1288.png" Id="R2140b8f6efee4f01" /></Relationships>
</file>