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a958c8108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6a168f0e8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Ciquart,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31d5c37a64935" /><Relationship Type="http://schemas.openxmlformats.org/officeDocument/2006/relationships/numbering" Target="/word/numbering.xml" Id="R99b52e61ba04472a" /><Relationship Type="http://schemas.openxmlformats.org/officeDocument/2006/relationships/settings" Target="/word/settings.xml" Id="R21c7e1cf702e4428" /><Relationship Type="http://schemas.openxmlformats.org/officeDocument/2006/relationships/image" Target="/word/media/a19a8856-4f11-4924-87d2-795fdd864d04.png" Id="Rbad6a168f0e84891" /></Relationships>
</file>