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9a5958bbbd45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59035207ad4a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Clearview Estates,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333abf96eb4378" /><Relationship Type="http://schemas.openxmlformats.org/officeDocument/2006/relationships/numbering" Target="/word/numbering.xml" Id="Ref56ca5460354a6d" /><Relationship Type="http://schemas.openxmlformats.org/officeDocument/2006/relationships/settings" Target="/word/settings.xml" Id="R1d5e0fd97a594d0b" /><Relationship Type="http://schemas.openxmlformats.org/officeDocument/2006/relationships/image" Target="/word/media/0e4c1e70-7562-400a-8e79-f5123fc082d0.png" Id="Rc059035207ad4af6" /></Relationships>
</file>