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ce14fb79a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4bf3862cc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Cloudslee,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65892e5a34da3" /><Relationship Type="http://schemas.openxmlformats.org/officeDocument/2006/relationships/numbering" Target="/word/numbering.xml" Id="R2b9abd77f8734efb" /><Relationship Type="http://schemas.openxmlformats.org/officeDocument/2006/relationships/settings" Target="/word/settings.xml" Id="R14b04d8cbbfa403d" /><Relationship Type="http://schemas.openxmlformats.org/officeDocument/2006/relationships/image" Target="/word/media/0ff00b58-c53a-42f7-9b69-229ba9d0ad6d.png" Id="Re024bf3862cc4a9e" /></Relationships>
</file>