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b3f2a1c4141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b318d921a40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Clover Hill,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c823180e18478d" /><Relationship Type="http://schemas.openxmlformats.org/officeDocument/2006/relationships/numbering" Target="/word/numbering.xml" Id="Rfdf0d623f5084824" /><Relationship Type="http://schemas.openxmlformats.org/officeDocument/2006/relationships/settings" Target="/word/settings.xml" Id="Ra9c2f72bfe784e04" /><Relationship Type="http://schemas.openxmlformats.org/officeDocument/2006/relationships/image" Target="/word/media/c709a476-45c3-4cbb-9b2b-bca2934f5211.png" Id="R0a5b318d921a4007" /></Relationships>
</file>