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1e50a2456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a1cbf5b3c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36ab1edc54392" /><Relationship Type="http://schemas.openxmlformats.org/officeDocument/2006/relationships/numbering" Target="/word/numbering.xml" Id="Re869fb2f6f48411b" /><Relationship Type="http://schemas.openxmlformats.org/officeDocument/2006/relationships/settings" Target="/word/settings.xml" Id="R32025139a89c4bd4" /><Relationship Type="http://schemas.openxmlformats.org/officeDocument/2006/relationships/image" Target="/word/media/89b5955c-a028-4027-ab56-d2af083561ad.png" Id="Re03a1cbf5b3c4e1e" /></Relationships>
</file>