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83df7d16940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a01902670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Clydesdale,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c923fe299b4a35" /><Relationship Type="http://schemas.openxmlformats.org/officeDocument/2006/relationships/numbering" Target="/word/numbering.xml" Id="Ref0c91d56347404e" /><Relationship Type="http://schemas.openxmlformats.org/officeDocument/2006/relationships/settings" Target="/word/settings.xml" Id="Rfec64bbeea5a4d6d" /><Relationship Type="http://schemas.openxmlformats.org/officeDocument/2006/relationships/image" Target="/word/media/479c802b-fcfe-4881-b73f-d9039f788500.png" Id="Rcffa0190267044d4" /></Relationships>
</file>