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e60103a00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f8458b4da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Coboconk,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5209cdc2845a0" /><Relationship Type="http://schemas.openxmlformats.org/officeDocument/2006/relationships/numbering" Target="/word/numbering.xml" Id="Rd70159efdf294ef4" /><Relationship Type="http://schemas.openxmlformats.org/officeDocument/2006/relationships/settings" Target="/word/settings.xml" Id="R3e20f51cc1fd438e" /><Relationship Type="http://schemas.openxmlformats.org/officeDocument/2006/relationships/image" Target="/word/media/de6f6cc1-d40d-4202-8d7a-2552b54b51a2.png" Id="R9cdf8458b4da43a7" /></Relationships>
</file>