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a52f433c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f7b3f5d81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Coburg,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e3a125d574c3c" /><Relationship Type="http://schemas.openxmlformats.org/officeDocument/2006/relationships/numbering" Target="/word/numbering.xml" Id="R45f5d3ea6a6142a5" /><Relationship Type="http://schemas.openxmlformats.org/officeDocument/2006/relationships/settings" Target="/word/settings.xml" Id="R5211a1f78c99461b" /><Relationship Type="http://schemas.openxmlformats.org/officeDocument/2006/relationships/image" Target="/word/media/0b2580ee-6727-49d2-818b-5ae4a551fbe7.png" Id="Rdf3f7b3f5d814c0c" /></Relationships>
</file>