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2e5cb8013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e7aa6fabb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Codroy,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102a736d9486f" /><Relationship Type="http://schemas.openxmlformats.org/officeDocument/2006/relationships/numbering" Target="/word/numbering.xml" Id="Rb660ccf60f3741b6" /><Relationship Type="http://schemas.openxmlformats.org/officeDocument/2006/relationships/settings" Target="/word/settings.xml" Id="Ra6b0687976cf4cb6" /><Relationship Type="http://schemas.openxmlformats.org/officeDocument/2006/relationships/image" Target="/word/media/1613f163-abec-413b-91cf-c5a0fafef12a.png" Id="R98be7aa6fabb49e9" /></Relationships>
</file>