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0f6e04f6b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40da0addb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Cody's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62713a5ba413c" /><Relationship Type="http://schemas.openxmlformats.org/officeDocument/2006/relationships/numbering" Target="/word/numbering.xml" Id="Rdf210c6a338f44e9" /><Relationship Type="http://schemas.openxmlformats.org/officeDocument/2006/relationships/settings" Target="/word/settings.xml" Id="Refa569bef9f94c7c" /><Relationship Type="http://schemas.openxmlformats.org/officeDocument/2006/relationships/image" Target="/word/media/aa8a2ef3-c2c1-4956-b905-dfb0aa337c19.png" Id="R2a640da0addb4124" /></Relationships>
</file>