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75029273c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3ad858cb7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Cokato,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9c7fb21224d0a" /><Relationship Type="http://schemas.openxmlformats.org/officeDocument/2006/relationships/numbering" Target="/word/numbering.xml" Id="R4c803b0d38d94a1c" /><Relationship Type="http://schemas.openxmlformats.org/officeDocument/2006/relationships/settings" Target="/word/settings.xml" Id="Rcc8cb2dfdaf049ae" /><Relationship Type="http://schemas.openxmlformats.org/officeDocument/2006/relationships/image" Target="/word/media/d8c764d5-1614-46fe-a92e-53f29a42721d.png" Id="Re5f3ad858cb74fff" /></Relationships>
</file>