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15f253caf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b59adeb93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Collier's Riverhead,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0dcdd07994d2d" /><Relationship Type="http://schemas.openxmlformats.org/officeDocument/2006/relationships/numbering" Target="/word/numbering.xml" Id="R6e706bd836254f37" /><Relationship Type="http://schemas.openxmlformats.org/officeDocument/2006/relationships/settings" Target="/word/settings.xml" Id="Rd855117458b842b1" /><Relationship Type="http://schemas.openxmlformats.org/officeDocument/2006/relationships/image" Target="/word/media/712d8c40-1096-4bfa-83bb-691f4ed1048b.png" Id="Rb76b59adeb934bca" /></Relationships>
</file>