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7a087a518d40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5c9716e09e46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Colwell,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446c5450bb4e3b" /><Relationship Type="http://schemas.openxmlformats.org/officeDocument/2006/relationships/numbering" Target="/word/numbering.xml" Id="R2b7603386c4e463c" /><Relationship Type="http://schemas.openxmlformats.org/officeDocument/2006/relationships/settings" Target="/word/settings.xml" Id="R4fbd64c4b1254a5c" /><Relationship Type="http://schemas.openxmlformats.org/officeDocument/2006/relationships/image" Target="/word/media/697bb21a-6579-4112-b514-87ad9bd7dbf3.png" Id="Rcd5c9716e09e4661" /></Relationships>
</file>