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bde43a95c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ae122eb25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Comestock 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07600bdd5498f" /><Relationship Type="http://schemas.openxmlformats.org/officeDocument/2006/relationships/numbering" Target="/word/numbering.xml" Id="R823359660d324996" /><Relationship Type="http://schemas.openxmlformats.org/officeDocument/2006/relationships/settings" Target="/word/settings.xml" Id="R67ddaa5e266f4cc5" /><Relationship Type="http://schemas.openxmlformats.org/officeDocument/2006/relationships/image" Target="/word/media/7a49d00c-c3cb-47c5-863b-e8e688ddf422.png" Id="Rf48ae122eb254fb6" /></Relationships>
</file>