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bd712e566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5d30cb3d5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Commodore Heights,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a79703d084c0f" /><Relationship Type="http://schemas.openxmlformats.org/officeDocument/2006/relationships/numbering" Target="/word/numbering.xml" Id="R86ebbf8416474ff4" /><Relationship Type="http://schemas.openxmlformats.org/officeDocument/2006/relationships/settings" Target="/word/settings.xml" Id="Ra5ed939ad5624227" /><Relationship Type="http://schemas.openxmlformats.org/officeDocument/2006/relationships/image" Target="/word/media/e476f6c1-815f-4e51-b232-8cc6c11b39d5.png" Id="R9df5d30cb3d540bb" /></Relationships>
</file>