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daf40ccdf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e5151d5e8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Conne River,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2ff53e1a44fe1" /><Relationship Type="http://schemas.openxmlformats.org/officeDocument/2006/relationships/numbering" Target="/word/numbering.xml" Id="R85a27479bcc14101" /><Relationship Type="http://schemas.openxmlformats.org/officeDocument/2006/relationships/settings" Target="/word/settings.xml" Id="R9556d2d7cd02461a" /><Relationship Type="http://schemas.openxmlformats.org/officeDocument/2006/relationships/image" Target="/word/media/9afbd73d-d615-4474-93bc-9c9dc3f6f857.png" Id="Red7e5151d5e847fa" /></Relationships>
</file>