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451f71210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e1a96d781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65fcf58144aaf" /><Relationship Type="http://schemas.openxmlformats.org/officeDocument/2006/relationships/numbering" Target="/word/numbering.xml" Id="Rf63d8192a9fc40ef" /><Relationship Type="http://schemas.openxmlformats.org/officeDocument/2006/relationships/settings" Target="/word/settings.xml" Id="R240da7bf45c74d01" /><Relationship Type="http://schemas.openxmlformats.org/officeDocument/2006/relationships/image" Target="/word/media/af9ec71f-5b38-4d7a-8a83-0516f1e881a2.png" Id="R62be1a96d78148d8" /></Relationships>
</file>