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315cb59ec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bff7391c9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Connellys,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89c846c994974" /><Relationship Type="http://schemas.openxmlformats.org/officeDocument/2006/relationships/numbering" Target="/word/numbering.xml" Id="Rf797068689164564" /><Relationship Type="http://schemas.openxmlformats.org/officeDocument/2006/relationships/settings" Target="/word/settings.xml" Id="R0f4cb8a3166c4a4f" /><Relationship Type="http://schemas.openxmlformats.org/officeDocument/2006/relationships/image" Target="/word/media/f5e46693-1ea3-4c6a-aae0-c015dacf263a.png" Id="R764bff7391c94868" /></Relationships>
</file>