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feece276a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1d209eedc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Place,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3dec790c14541" /><Relationship Type="http://schemas.openxmlformats.org/officeDocument/2006/relationships/numbering" Target="/word/numbering.xml" Id="Rc63348f6427b4a8c" /><Relationship Type="http://schemas.openxmlformats.org/officeDocument/2006/relationships/settings" Target="/word/settings.xml" Id="R69ad9b48e6314c03" /><Relationship Type="http://schemas.openxmlformats.org/officeDocument/2006/relationships/image" Target="/word/media/09fdb8f7-a01a-462b-9bdb-f74857d756a8.png" Id="Rbbc1d209eedc4a7f" /></Relationships>
</file>