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01f79dbf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6d576dce9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625217cf4e4e" /><Relationship Type="http://schemas.openxmlformats.org/officeDocument/2006/relationships/numbering" Target="/word/numbering.xml" Id="Rd3ec31a3532e426f" /><Relationship Type="http://schemas.openxmlformats.org/officeDocument/2006/relationships/settings" Target="/word/settings.xml" Id="R72c463e9bf094ab7" /><Relationship Type="http://schemas.openxmlformats.org/officeDocument/2006/relationships/image" Target="/word/media/a45d1cc5-35ba-412e-a7cb-7630b3b48e95.png" Id="Rd186d576dce948bc" /></Relationships>
</file>