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d2f951267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207dc25c6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Crawford's Grove,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7631c61fd4b80" /><Relationship Type="http://schemas.openxmlformats.org/officeDocument/2006/relationships/numbering" Target="/word/numbering.xml" Id="R884f2931c5c043ea" /><Relationship Type="http://schemas.openxmlformats.org/officeDocument/2006/relationships/settings" Target="/word/settings.xml" Id="Re19bec015eca4b57" /><Relationship Type="http://schemas.openxmlformats.org/officeDocument/2006/relationships/image" Target="/word/media/b122d510-83b2-4086-a1c3-085931394e52.png" Id="R21c207dc25c64076" /></Relationships>
</file>