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248211d46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2f757e47e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Crippsdale,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f54da7e1a4a56" /><Relationship Type="http://schemas.openxmlformats.org/officeDocument/2006/relationships/numbering" Target="/word/numbering.xml" Id="Ra383ced38ff54173" /><Relationship Type="http://schemas.openxmlformats.org/officeDocument/2006/relationships/settings" Target="/word/settings.xml" Id="R3c54fbd041f54539" /><Relationship Type="http://schemas.openxmlformats.org/officeDocument/2006/relationships/image" Target="/word/media/c5f7fddc-4cf1-48ed-a1f5-731b8f0df4cb.png" Id="R79f2f757e47e4d2c" /></Relationships>
</file>