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4a8cf7ac6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4d65a4834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Dalrymple,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4c9aa2f0f495f" /><Relationship Type="http://schemas.openxmlformats.org/officeDocument/2006/relationships/numbering" Target="/word/numbering.xml" Id="Rbb5bd57a641945f3" /><Relationship Type="http://schemas.openxmlformats.org/officeDocument/2006/relationships/settings" Target="/word/settings.xml" Id="R33dbf45cea1b44d1" /><Relationship Type="http://schemas.openxmlformats.org/officeDocument/2006/relationships/image" Target="/word/media/3ca3ed81-74ab-4ff0-9092-61a5dfccb48f.png" Id="R33b4d65a48344646" /></Relationships>
</file>