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e51c0d49a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49d3b2047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Daulnay,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76dc16ec44306" /><Relationship Type="http://schemas.openxmlformats.org/officeDocument/2006/relationships/numbering" Target="/word/numbering.xml" Id="Rebedc82d4f8c4c95" /><Relationship Type="http://schemas.openxmlformats.org/officeDocument/2006/relationships/settings" Target="/word/settings.xml" Id="Rddfdf2d9b4da465a" /><Relationship Type="http://schemas.openxmlformats.org/officeDocument/2006/relationships/image" Target="/word/media/95bdf002-31d7-4fad-b8ec-7636749dac6a.png" Id="Rfc449d3b2047495d" /></Relationships>
</file>