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22a911810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ba287edaa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b5ea2ca8e4dbb" /><Relationship Type="http://schemas.openxmlformats.org/officeDocument/2006/relationships/numbering" Target="/word/numbering.xml" Id="R94a09ca927cf40fc" /><Relationship Type="http://schemas.openxmlformats.org/officeDocument/2006/relationships/settings" Target="/word/settings.xml" Id="Rfc4977d08cf54291" /><Relationship Type="http://schemas.openxmlformats.org/officeDocument/2006/relationships/image" Target="/word/media/bd3256cd-d40e-4c03-9997-15946e2a1c65.png" Id="Rf11ba287edaa4587" /></Relationships>
</file>