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333a8d244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8f2c6449e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ef782de56483f" /><Relationship Type="http://schemas.openxmlformats.org/officeDocument/2006/relationships/numbering" Target="/word/numbering.xml" Id="R30e75f55bc564372" /><Relationship Type="http://schemas.openxmlformats.org/officeDocument/2006/relationships/settings" Target="/word/settings.xml" Id="R418cdd57b2ce4dea" /><Relationship Type="http://schemas.openxmlformats.org/officeDocument/2006/relationships/image" Target="/word/media/28b8d357-89c4-4081-b6c3-dcd9e30a5d07.png" Id="R81b8f2c6449e44eb" /></Relationships>
</file>