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44a9cdd30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f090d3773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Normanville,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82374ae474394" /><Relationship Type="http://schemas.openxmlformats.org/officeDocument/2006/relationships/numbering" Target="/word/numbering.xml" Id="R674b1cf29e954a7c" /><Relationship Type="http://schemas.openxmlformats.org/officeDocument/2006/relationships/settings" Target="/word/settings.xml" Id="R35d630b4ce874882" /><Relationship Type="http://schemas.openxmlformats.org/officeDocument/2006/relationships/image" Target="/word/media/e411e8e0-1984-48d5-a621-4e8d072fa177.png" Id="Rb2ef090d377343c4" /></Relationships>
</file>