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cc74a99f614c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a328f532b24c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Dead Creek,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a29694593f4f88" /><Relationship Type="http://schemas.openxmlformats.org/officeDocument/2006/relationships/numbering" Target="/word/numbering.xml" Id="R90b70538dfe04f89" /><Relationship Type="http://schemas.openxmlformats.org/officeDocument/2006/relationships/settings" Target="/word/settings.xml" Id="Rc2e11cc4a1c94c57" /><Relationship Type="http://schemas.openxmlformats.org/officeDocument/2006/relationships/image" Target="/word/media/e3b81a77-0e82-447d-b10b-ef46a6c265c2.png" Id="Rf5a328f532b24c82" /></Relationships>
</file>