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fb65aeef4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ed8e9d2f0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DeBaies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0a36043014ba0" /><Relationship Type="http://schemas.openxmlformats.org/officeDocument/2006/relationships/numbering" Target="/word/numbering.xml" Id="Rdb91f617b637446f" /><Relationship Type="http://schemas.openxmlformats.org/officeDocument/2006/relationships/settings" Target="/word/settings.xml" Id="Rc5cce1fc687d4fa9" /><Relationship Type="http://schemas.openxmlformats.org/officeDocument/2006/relationships/image" Target="/word/media/d8278989-5bdc-4859-8442-4d8a955f6e2e.png" Id="Rcfded8e9d2f04c26" /></Relationships>
</file>