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ba6c10e3c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c095bd90c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DeCew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414e3c2b04e7b" /><Relationship Type="http://schemas.openxmlformats.org/officeDocument/2006/relationships/numbering" Target="/word/numbering.xml" Id="R381d665e94ea4ed8" /><Relationship Type="http://schemas.openxmlformats.org/officeDocument/2006/relationships/settings" Target="/word/settings.xml" Id="R863a5c629b9e46b0" /><Relationship Type="http://schemas.openxmlformats.org/officeDocument/2006/relationships/image" Target="/word/media/99005349-df59-46b6-922d-500ecd55e682.png" Id="Rd67c095bd90c4b56" /></Relationships>
</file>