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6c8fffe8e543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1ce585e2a042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Decewsville,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4803099a134499" /><Relationship Type="http://schemas.openxmlformats.org/officeDocument/2006/relationships/numbering" Target="/word/numbering.xml" Id="Rc7f0d6d3c1204acd" /><Relationship Type="http://schemas.openxmlformats.org/officeDocument/2006/relationships/settings" Target="/word/settings.xml" Id="R7505f47e95144272" /><Relationship Type="http://schemas.openxmlformats.org/officeDocument/2006/relationships/image" Target="/word/media/cac27d99-e0e6-4b00-9d0a-65445886f1eb.png" Id="R6f1ce585e2a042e3" /></Relationships>
</file>