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42a38759274a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f340c2b0ee48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Deer Lodge,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8d7b9efb974c4f" /><Relationship Type="http://schemas.openxmlformats.org/officeDocument/2006/relationships/numbering" Target="/word/numbering.xml" Id="Rae68b36924ac407b" /><Relationship Type="http://schemas.openxmlformats.org/officeDocument/2006/relationships/settings" Target="/word/settings.xml" Id="R58b22a4677244f16" /><Relationship Type="http://schemas.openxmlformats.org/officeDocument/2006/relationships/image" Target="/word/media/b6a7a402-e9d8-4f7c-b93d-8f50401143b2.png" Id="Re3f340c2b0ee484d" /></Relationships>
</file>