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cad77c94e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33670d5d2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 Bonita,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7dcc96798484a" /><Relationship Type="http://schemas.openxmlformats.org/officeDocument/2006/relationships/numbering" Target="/word/numbering.xml" Id="R5051385d6d064689" /><Relationship Type="http://schemas.openxmlformats.org/officeDocument/2006/relationships/settings" Target="/word/settings.xml" Id="Ra0ded52c7272462e" /><Relationship Type="http://schemas.openxmlformats.org/officeDocument/2006/relationships/image" Target="/word/media/5021041a-39bb-4c50-b579-3cd6c2852263.png" Id="R4b333670d5d24278" /></Relationships>
</file>