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c55dd9271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c1b5dcc7e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Delburne,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a64a29d544a14" /><Relationship Type="http://schemas.openxmlformats.org/officeDocument/2006/relationships/numbering" Target="/word/numbering.xml" Id="R5650a22c5e69408d" /><Relationship Type="http://schemas.openxmlformats.org/officeDocument/2006/relationships/settings" Target="/word/settings.xml" Id="R50c7037d758b42a6" /><Relationship Type="http://schemas.openxmlformats.org/officeDocument/2006/relationships/image" Target="/word/media/7f680460-d5fe-4b82-a9b4-d06629ab0393.png" Id="R051c1b5dcc7e4b16" /></Relationships>
</file>