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46dfc0186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adadc0013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Delmas,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840f150db4d45" /><Relationship Type="http://schemas.openxmlformats.org/officeDocument/2006/relationships/numbering" Target="/word/numbering.xml" Id="R33d78fa4f1e1453d" /><Relationship Type="http://schemas.openxmlformats.org/officeDocument/2006/relationships/settings" Target="/word/settings.xml" Id="R5e2a1b33111c4ce4" /><Relationship Type="http://schemas.openxmlformats.org/officeDocument/2006/relationships/image" Target="/word/media/3f335ee2-9cbe-4dc1-92c0-7debce4469f8.png" Id="R113adadc001340f1" /></Relationships>
</file>