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34f571930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fe9e3cf8e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Depot-des-Lacs-Obatogamau,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1ba11caa24d7a" /><Relationship Type="http://schemas.openxmlformats.org/officeDocument/2006/relationships/numbering" Target="/word/numbering.xml" Id="R142f2647cbcd4095" /><Relationship Type="http://schemas.openxmlformats.org/officeDocument/2006/relationships/settings" Target="/word/settings.xml" Id="R64fe411db6504bc1" /><Relationship Type="http://schemas.openxmlformats.org/officeDocument/2006/relationships/image" Target="/word/media/b27bd63b-80e5-4b69-b37c-7e31651a13bf.png" Id="Racbfe9e3cf8e42c3" /></Relationships>
</file>