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79f833334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d4d7ae502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Detah,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d03def7a146ef" /><Relationship Type="http://schemas.openxmlformats.org/officeDocument/2006/relationships/numbering" Target="/word/numbering.xml" Id="R82ecaf3a7f0d4dca" /><Relationship Type="http://schemas.openxmlformats.org/officeDocument/2006/relationships/settings" Target="/word/settings.xml" Id="Re9dbcdf83fd44f28" /><Relationship Type="http://schemas.openxmlformats.org/officeDocument/2006/relationships/image" Target="/word/media/23555d63-0e44-4d1d-9c7a-62fae709ee7c.png" Id="Rd07d4d7ae5024fc4" /></Relationships>
</file>