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1bdb78b09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4c541f5eb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Developpement-Perkins,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07004ebc34b89" /><Relationship Type="http://schemas.openxmlformats.org/officeDocument/2006/relationships/numbering" Target="/word/numbering.xml" Id="R0d427a0710794522" /><Relationship Type="http://schemas.openxmlformats.org/officeDocument/2006/relationships/settings" Target="/word/settings.xml" Id="Rca5e78feecc54c16" /><Relationship Type="http://schemas.openxmlformats.org/officeDocument/2006/relationships/image" Target="/word/media/58ec8549-afef-4914-8df0-fac769872f37.png" Id="R6754c541f5eb4be6" /></Relationships>
</file>