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75fef4577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68bd855743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Devona,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13c44ccb0e4f21" /><Relationship Type="http://schemas.openxmlformats.org/officeDocument/2006/relationships/numbering" Target="/word/numbering.xml" Id="R8e28f3eb7613445e" /><Relationship Type="http://schemas.openxmlformats.org/officeDocument/2006/relationships/settings" Target="/word/settings.xml" Id="Rec1316ac70d9418b" /><Relationship Type="http://schemas.openxmlformats.org/officeDocument/2006/relationships/image" Target="/word/media/029ad00a-74ad-4dd7-869b-86c96404c6af.png" Id="R0168bd85574343ae" /></Relationships>
</file>