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db8c4074844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27485adc1a48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Dickson 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7e67e570c54757" /><Relationship Type="http://schemas.openxmlformats.org/officeDocument/2006/relationships/numbering" Target="/word/numbering.xml" Id="R5a7e339f20ff43dc" /><Relationship Type="http://schemas.openxmlformats.org/officeDocument/2006/relationships/settings" Target="/word/settings.xml" Id="Rdcbd7fb1b4324976" /><Relationship Type="http://schemas.openxmlformats.org/officeDocument/2006/relationships/image" Target="/word/media/06c3d185-bffa-4326-acd8-46f2f4ffcc1f.png" Id="R0427485adc1a4845" /></Relationships>
</file>