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2f1090d4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86d264d5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Digdeguash,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2a2d248b64d32" /><Relationship Type="http://schemas.openxmlformats.org/officeDocument/2006/relationships/numbering" Target="/word/numbering.xml" Id="R0ba5444eed71475c" /><Relationship Type="http://schemas.openxmlformats.org/officeDocument/2006/relationships/settings" Target="/word/settings.xml" Id="Rbdbd0be88cc0421c" /><Relationship Type="http://schemas.openxmlformats.org/officeDocument/2006/relationships/image" Target="/word/media/1e57d198-1af3-4069-9667-9f4ab39f1c0b.png" Id="Rae686d264d534c51" /></Relationships>
</file>