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084e7d789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667b7cd04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Dingwall,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1b26c5bb440a9" /><Relationship Type="http://schemas.openxmlformats.org/officeDocument/2006/relationships/numbering" Target="/word/numbering.xml" Id="R2bc6e0cc581744cb" /><Relationship Type="http://schemas.openxmlformats.org/officeDocument/2006/relationships/settings" Target="/word/settings.xml" Id="R425079004cd549ca" /><Relationship Type="http://schemas.openxmlformats.org/officeDocument/2006/relationships/image" Target="/word/media/e51f991f-8202-41ee-801c-b0b311bd95d5.png" Id="R331667b7cd044611" /></Relationships>
</file>