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9772e54a4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da689d271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Dipper Harbour West,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2a961f30a4f4d" /><Relationship Type="http://schemas.openxmlformats.org/officeDocument/2006/relationships/numbering" Target="/word/numbering.xml" Id="R409f2242d7984dc0" /><Relationship Type="http://schemas.openxmlformats.org/officeDocument/2006/relationships/settings" Target="/word/settings.xml" Id="R4fcc5100ffaf4919" /><Relationship Type="http://schemas.openxmlformats.org/officeDocument/2006/relationships/image" Target="/word/media/4b42cfb8-7b3e-440b-bd2c-493a6d47f9f2.png" Id="Radeda689d2714d88" /></Relationships>
</file>