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fd4a408a4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5669e4a93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Dogpound,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a04feb50948fb" /><Relationship Type="http://schemas.openxmlformats.org/officeDocument/2006/relationships/numbering" Target="/word/numbering.xml" Id="Rb73333fc1b0f432b" /><Relationship Type="http://schemas.openxmlformats.org/officeDocument/2006/relationships/settings" Target="/word/settings.xml" Id="R14ec9d192a1a4745" /><Relationship Type="http://schemas.openxmlformats.org/officeDocument/2006/relationships/image" Target="/word/media/74bc21cf-4d17-4cbc-8510-1bc5713cdc88.png" Id="Rf3b5669e4a934b29" /></Relationships>
</file>